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2C61" w14:textId="77777777" w:rsidR="00A945A1" w:rsidRDefault="00D0559A">
      <w:pPr>
        <w:rPr>
          <w:b/>
        </w:rPr>
      </w:pPr>
      <w:r w:rsidRPr="00D0559A">
        <w:rPr>
          <w:b/>
        </w:rPr>
        <w:t>Trainers’ Week Prize Contest</w:t>
      </w:r>
    </w:p>
    <w:p w14:paraId="42E044B4" w14:textId="77777777" w:rsidR="00D0559A" w:rsidRDefault="00D0559A">
      <w:pPr>
        <w:rPr>
          <w:b/>
        </w:rPr>
      </w:pPr>
    </w:p>
    <w:p w14:paraId="30B88176" w14:textId="77777777" w:rsidR="00D0559A" w:rsidRDefault="00D0559A">
      <w:pPr>
        <w:rPr>
          <w:b/>
        </w:rPr>
      </w:pPr>
    </w:p>
    <w:p w14:paraId="314B5E11" w14:textId="6B71FA5C" w:rsidR="00D0559A" w:rsidRDefault="00D0559A">
      <w:r>
        <w:t>Contribute to Cochrane Trainers’ Toolbox during the Trainers Week (April 18-22, 2016) and join the prize contest</w:t>
      </w:r>
      <w:r w:rsidR="006534D5">
        <w:t xml:space="preserve"> to win a copy of </w:t>
      </w:r>
      <w:r w:rsidR="006534D5">
        <w:rPr>
          <w:i/>
        </w:rPr>
        <w:t>A Guide to Interacti</w:t>
      </w:r>
      <w:r w:rsidR="00AE440F">
        <w:rPr>
          <w:i/>
        </w:rPr>
        <w:t>v</w:t>
      </w:r>
      <w:r w:rsidR="006534D5">
        <w:rPr>
          <w:i/>
        </w:rPr>
        <w:t>e and Engaging Training</w:t>
      </w:r>
      <w:r w:rsidR="006534D5">
        <w:t xml:space="preserve"> by Renie McClay.</w:t>
      </w:r>
    </w:p>
    <w:p w14:paraId="33646F9E" w14:textId="77777777" w:rsidR="00D0559A" w:rsidRDefault="00D0559A"/>
    <w:p w14:paraId="21C098A5" w14:textId="327F96B1" w:rsidR="006534D5" w:rsidRDefault="00727638">
      <w:r>
        <w:t xml:space="preserve">Cochrane’s </w:t>
      </w:r>
      <w:r w:rsidR="00D0559A">
        <w:t xml:space="preserve">Trainers’ Week is a virtual conference, with a variety of creative and interactive </w:t>
      </w:r>
      <w:hyperlink r:id="rId5" w:history="1">
        <w:r w:rsidR="00D0559A" w:rsidRPr="00E6117A">
          <w:rPr>
            <w:rStyle w:val="Hyperlink"/>
          </w:rPr>
          <w:t>e</w:t>
        </w:r>
        <w:r w:rsidR="001A4415" w:rsidRPr="00E6117A">
          <w:rPr>
            <w:rStyle w:val="Hyperlink"/>
          </w:rPr>
          <w:t>vents</w:t>
        </w:r>
      </w:hyperlink>
      <w:r w:rsidR="00E6117A">
        <w:t xml:space="preserve"> happening across the week</w:t>
      </w:r>
      <w:r w:rsidR="001A4415">
        <w:t xml:space="preserve">. </w:t>
      </w:r>
      <w:r w:rsidR="00656ECF">
        <w:t>During the week, w</w:t>
      </w:r>
      <w:r w:rsidR="001A4415">
        <w:t xml:space="preserve">e will </w:t>
      </w:r>
      <w:r w:rsidR="00656ECF">
        <w:t>be</w:t>
      </w:r>
      <w:r w:rsidR="001A4415">
        <w:t xml:space="preserve"> build</w:t>
      </w:r>
      <w:r w:rsidR="00656ECF">
        <w:t>ing</w:t>
      </w:r>
      <w:r w:rsidR="001A4415">
        <w:t xml:space="preserve"> a Cochrane Trainers’ Toolbox</w:t>
      </w:r>
      <w:r w:rsidR="00656ECF">
        <w:t xml:space="preserve"> </w:t>
      </w:r>
      <w:r w:rsidR="006534D5">
        <w:t>assembled</w:t>
      </w:r>
      <w:r w:rsidR="00656ECF">
        <w:t xml:space="preserve"> from the experience and expertise of </w:t>
      </w:r>
      <w:r w:rsidR="006534D5">
        <w:t xml:space="preserve">the conference </w:t>
      </w:r>
      <w:r w:rsidR="00656ECF">
        <w:t xml:space="preserve">attendees.  </w:t>
      </w:r>
    </w:p>
    <w:p w14:paraId="223DFE69" w14:textId="77777777" w:rsidR="006534D5" w:rsidRDefault="006534D5"/>
    <w:p w14:paraId="19D85AD5" w14:textId="706E5B94" w:rsidR="00293F16" w:rsidRDefault="00656ECF">
      <w:r>
        <w:t>The Trainers’ Toolbox will be</w:t>
      </w:r>
      <w:r w:rsidR="00515E37">
        <w:t xml:space="preserve"> a collection of resources,</w:t>
      </w:r>
      <w:r w:rsidR="00FD0DF7">
        <w:t xml:space="preserve"> methods,</w:t>
      </w:r>
      <w:r w:rsidR="00515E37">
        <w:t xml:space="preserve"> tips, links, and materials to help in delivery of Cochrane training and improve trainers’ facilitation and teaching skills.</w:t>
      </w:r>
      <w:r w:rsidR="006534D5">
        <w:t xml:space="preserve">  </w:t>
      </w:r>
      <w:r w:rsidR="00515E37">
        <w:t xml:space="preserve">Every contribution is valuable, but we have special prizes for </w:t>
      </w:r>
      <w:r w:rsidR="00C617E4">
        <w:t xml:space="preserve">the </w:t>
      </w:r>
      <w:r w:rsidR="00A865C9">
        <w:t>luckiest</w:t>
      </w:r>
      <w:r w:rsidR="00293F16">
        <w:t>!</w:t>
      </w:r>
    </w:p>
    <w:p w14:paraId="1C21611E" w14:textId="77777777" w:rsidR="00293F16" w:rsidRDefault="00293F16"/>
    <w:p w14:paraId="4797772B" w14:textId="77777777" w:rsidR="00D0559A" w:rsidRDefault="00293F16">
      <w:pPr>
        <w:rPr>
          <w:b/>
        </w:rPr>
      </w:pPr>
      <w:r w:rsidRPr="00293F16">
        <w:rPr>
          <w:b/>
        </w:rPr>
        <w:t>Contest propositions:</w:t>
      </w:r>
    </w:p>
    <w:p w14:paraId="18C37A1A" w14:textId="77777777" w:rsidR="00A865C9" w:rsidRDefault="00A865C9">
      <w:pPr>
        <w:rPr>
          <w:b/>
        </w:rPr>
      </w:pPr>
    </w:p>
    <w:p w14:paraId="1E2FE3E1" w14:textId="77777777" w:rsidR="00A865C9" w:rsidRDefault="00A865C9">
      <w:r w:rsidRPr="00A865C9">
        <w:t xml:space="preserve">There </w:t>
      </w:r>
      <w:r>
        <w:t>are two levels of contribution to the Cochrane Trainers’ Toolbox.</w:t>
      </w:r>
    </w:p>
    <w:p w14:paraId="2E45FD90" w14:textId="77777777" w:rsidR="00C51D9C" w:rsidRDefault="00C51D9C"/>
    <w:p w14:paraId="4E1D5A73" w14:textId="77777777" w:rsidR="00A865C9" w:rsidRDefault="00C16661">
      <w:r>
        <w:t>‘Basic’</w:t>
      </w:r>
      <w:r w:rsidR="00A865C9">
        <w:t xml:space="preserve"> level is</w:t>
      </w:r>
      <w:r w:rsidR="00C51D9C">
        <w:t xml:space="preserve"> simply</w:t>
      </w:r>
      <w:r w:rsidR="00A865C9">
        <w:t xml:space="preserve"> sharing any resource</w:t>
      </w:r>
      <w:r w:rsidR="00C617E4">
        <w:t xml:space="preserve"> on facilitation and training skills</w:t>
      </w:r>
      <w:r w:rsidR="00A865C9">
        <w:t xml:space="preserve"> that may be interesting or useful </w:t>
      </w:r>
      <w:r w:rsidR="00C617E4">
        <w:t>for</w:t>
      </w:r>
      <w:r w:rsidR="00A865C9">
        <w:t xml:space="preserve"> the</w:t>
      </w:r>
      <w:r>
        <w:t xml:space="preserve"> delivery of Cochrane training.</w:t>
      </w:r>
      <w:r w:rsidR="00C617E4">
        <w:t xml:space="preserve"> </w:t>
      </w:r>
    </w:p>
    <w:p w14:paraId="5723BF26" w14:textId="77777777" w:rsidR="00C51D9C" w:rsidRDefault="00C51D9C" w:rsidP="00FD0DF7"/>
    <w:p w14:paraId="1168F8B0" w14:textId="478DA96B" w:rsidR="00FD0DF7" w:rsidRDefault="00C16661" w:rsidP="00FD0DF7">
      <w:r>
        <w:t xml:space="preserve">‘Advanced’ level is sharing a resource tailored specifically for Cochrane training. </w:t>
      </w:r>
      <w:r w:rsidR="00C617E4">
        <w:t xml:space="preserve">To qualify </w:t>
      </w:r>
      <w:r w:rsidR="00FD0DF7">
        <w:t xml:space="preserve">for </w:t>
      </w:r>
      <w:r w:rsidR="00C617E4">
        <w:t>the ‘advanced’ level</w:t>
      </w:r>
      <w:r w:rsidR="00FD0DF7">
        <w:t xml:space="preserve">, a contribution has to </w:t>
      </w:r>
      <w:r w:rsidR="00AE440F">
        <w:t>have three elements:</w:t>
      </w:r>
    </w:p>
    <w:p w14:paraId="3B4D25B5" w14:textId="076C5249" w:rsidR="00AE440F" w:rsidRPr="00AE440F" w:rsidRDefault="00AE440F" w:rsidP="00AE440F">
      <w:pPr>
        <w:pStyle w:val="ListParagraph"/>
        <w:numPr>
          <w:ilvl w:val="0"/>
          <w:numId w:val="2"/>
        </w:numPr>
        <w:rPr>
          <w:i/>
        </w:rPr>
      </w:pPr>
      <w:r>
        <w:t>Resource (</w:t>
      </w:r>
      <w:r w:rsidRPr="00AE440F">
        <w:rPr>
          <w:i/>
        </w:rPr>
        <w:t>Title of a method, tip, learning material, etc., with full resource linked or attached)</w:t>
      </w:r>
    </w:p>
    <w:p w14:paraId="619D6261" w14:textId="665BA880" w:rsidR="00AE440F" w:rsidRPr="00AE440F" w:rsidRDefault="00AE440F" w:rsidP="00AE440F">
      <w:pPr>
        <w:pStyle w:val="ListParagraph"/>
        <w:numPr>
          <w:ilvl w:val="0"/>
          <w:numId w:val="2"/>
        </w:numPr>
        <w:rPr>
          <w:i/>
        </w:rPr>
      </w:pPr>
      <w:r>
        <w:t>Description (</w:t>
      </w:r>
      <w:r w:rsidRPr="00AE440F">
        <w:rPr>
          <w:i/>
        </w:rPr>
        <w:t>Brief description of the resource; intent or purpose; usual or expected outcomes; potential pitfalls; required setting and materials; required level and type of learners’ participation; how is success evaluated)</w:t>
      </w:r>
    </w:p>
    <w:p w14:paraId="655C302E" w14:textId="2BA100E4" w:rsidR="00AE440F" w:rsidRPr="00AE440F" w:rsidRDefault="00AE440F" w:rsidP="00AE440F">
      <w:pPr>
        <w:pStyle w:val="ListParagraph"/>
        <w:numPr>
          <w:ilvl w:val="0"/>
          <w:numId w:val="2"/>
        </w:numPr>
      </w:pPr>
      <w:r>
        <w:t>Relevance for Cochrane trainers (</w:t>
      </w:r>
      <w:r w:rsidRPr="00AE440F">
        <w:rPr>
          <w:i/>
        </w:rPr>
        <w:t>Descri</w:t>
      </w:r>
      <w:r>
        <w:rPr>
          <w:i/>
        </w:rPr>
        <w:t>ption of h</w:t>
      </w:r>
      <w:r w:rsidRPr="00AE440F">
        <w:rPr>
          <w:i/>
        </w:rPr>
        <w:t>ow and why is the resource relevant for Cochrane trainers; how it can be used in Cochrane training)</w:t>
      </w:r>
    </w:p>
    <w:p w14:paraId="0319304A" w14:textId="77777777" w:rsidR="00C51D9C" w:rsidRDefault="00C51D9C" w:rsidP="00FD0DF7"/>
    <w:p w14:paraId="6C2C4714" w14:textId="391EDC8F" w:rsidR="00C16661" w:rsidRDefault="003338FF">
      <w:r>
        <w:t>After the Trainers’</w:t>
      </w:r>
      <w:r w:rsidR="00A865C9">
        <w:t xml:space="preserve"> </w:t>
      </w:r>
      <w:r>
        <w:t>W</w:t>
      </w:r>
      <w:r w:rsidR="00A865C9">
        <w:t xml:space="preserve">eek, we will </w:t>
      </w:r>
      <w:r w:rsidR="00C16661">
        <w:t xml:space="preserve">announce winners: one contributor from the ‘basic’ level and </w:t>
      </w:r>
      <w:r w:rsidR="00FD0DF7">
        <w:t xml:space="preserve">up to </w:t>
      </w:r>
      <w:r w:rsidR="00C16661">
        <w:t xml:space="preserve">five contributors from the ‘advanced’ level will be randomly chosen to receive </w:t>
      </w:r>
      <w:r w:rsidR="001A5D97">
        <w:t xml:space="preserve">a copy of the </w:t>
      </w:r>
      <w:r w:rsidR="00C16661">
        <w:t>prize.</w:t>
      </w:r>
    </w:p>
    <w:p w14:paraId="79AFCBAA" w14:textId="77777777" w:rsidR="00C16661" w:rsidRDefault="00C16661"/>
    <w:p w14:paraId="70002147" w14:textId="486CDA23" w:rsidR="003338FF" w:rsidRDefault="003338FF" w:rsidP="003338FF">
      <w:r>
        <w:t>Please, provide your contributions to the Cochrane Trainers Toolbox padlet (</w:t>
      </w:r>
      <w:hyperlink r:id="rId6" w:history="1">
        <w:r w:rsidRPr="003338FF">
          <w:rPr>
            <w:rStyle w:val="Hyperlink"/>
          </w:rPr>
          <w:t>http://padlet.com/dsambunjak/TrainersToolbox</w:t>
        </w:r>
      </w:hyperlink>
      <w:r>
        <w:t xml:space="preserve">). </w:t>
      </w:r>
    </w:p>
    <w:p w14:paraId="12F95DBD" w14:textId="593FBE89" w:rsidR="003338FF" w:rsidRDefault="003338FF" w:rsidP="003338FF">
      <w:r>
        <w:t xml:space="preserve">A brief video on how to use the padlet is available </w:t>
      </w:r>
      <w:hyperlink r:id="rId7" w:history="1">
        <w:r>
          <w:rPr>
            <w:rStyle w:val="Hyperlink"/>
          </w:rPr>
          <w:t>here</w:t>
        </w:r>
      </w:hyperlink>
      <w:r>
        <w:t>.</w:t>
      </w:r>
    </w:p>
    <w:p w14:paraId="6BBA132C" w14:textId="26D8657E" w:rsidR="00515E37" w:rsidRDefault="00790569">
      <w:r>
        <w:t xml:space="preserve">Join the contest, help other Cochrane trainers, and win the prize! </w:t>
      </w:r>
      <w:bookmarkStart w:id="0" w:name="_GoBack"/>
      <w:bookmarkEnd w:id="0"/>
    </w:p>
    <w:sectPr w:rsidR="0051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12E70"/>
    <w:multiLevelType w:val="hybridMultilevel"/>
    <w:tmpl w:val="E74E3E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41A65"/>
    <w:multiLevelType w:val="hybridMultilevel"/>
    <w:tmpl w:val="9FDC3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A"/>
    <w:rsid w:val="001068E6"/>
    <w:rsid w:val="001A4415"/>
    <w:rsid w:val="001A5D97"/>
    <w:rsid w:val="00293F16"/>
    <w:rsid w:val="00331DD1"/>
    <w:rsid w:val="003338FF"/>
    <w:rsid w:val="00515E37"/>
    <w:rsid w:val="005A4D06"/>
    <w:rsid w:val="006534D5"/>
    <w:rsid w:val="00656ECF"/>
    <w:rsid w:val="00727638"/>
    <w:rsid w:val="00790569"/>
    <w:rsid w:val="00911E0B"/>
    <w:rsid w:val="00A865C9"/>
    <w:rsid w:val="00A945A1"/>
    <w:rsid w:val="00AE440F"/>
    <w:rsid w:val="00B36F59"/>
    <w:rsid w:val="00C16661"/>
    <w:rsid w:val="00C51D9C"/>
    <w:rsid w:val="00C617E4"/>
    <w:rsid w:val="00D0559A"/>
    <w:rsid w:val="00E6117A"/>
    <w:rsid w:val="00F61ED9"/>
    <w:rsid w:val="00F978DE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42E54"/>
  <w15:docId w15:val="{5F321A18-712A-4BC3-BA5A-42CC0653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F7"/>
    <w:pPr>
      <w:ind w:left="720"/>
      <w:contextualSpacing/>
    </w:pPr>
  </w:style>
  <w:style w:type="table" w:styleId="TableGrid">
    <w:name w:val="Table Grid"/>
    <w:basedOn w:val="TableNormal"/>
    <w:uiPriority w:val="39"/>
    <w:rsid w:val="00FD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E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38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534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D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D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D97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9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ining.cochrane.org/cochrane-trainers-tool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let.com/dsambunjak/TrainersToolbox" TargetMode="External"/><Relationship Id="rId5" Type="http://schemas.openxmlformats.org/officeDocument/2006/relationships/hyperlink" Target="http://training.cochrane.org/trainers-we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Sambunjak</dc:creator>
  <cp:keywords/>
  <dc:description/>
  <cp:lastModifiedBy>Dario Sambunjak</cp:lastModifiedBy>
  <cp:revision>3</cp:revision>
  <dcterms:created xsi:type="dcterms:W3CDTF">2016-04-19T11:25:00Z</dcterms:created>
  <dcterms:modified xsi:type="dcterms:W3CDTF">2016-04-19T11:32:00Z</dcterms:modified>
</cp:coreProperties>
</file>